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1028"/>
        <w:gridCol w:w="4154"/>
        <w:gridCol w:w="3723"/>
      </w:tblGrid>
      <w:tr w:rsidR="00EC2288" w:rsidRPr="00332D73" w:rsidTr="00DA4250">
        <w:trPr>
          <w:trHeight w:val="91"/>
        </w:trPr>
        <w:tc>
          <w:tcPr>
            <w:tcW w:w="10149" w:type="dxa"/>
            <w:gridSpan w:val="4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Lesson Plan</w:t>
            </w:r>
          </w:p>
        </w:tc>
      </w:tr>
      <w:tr w:rsidR="00EC2288" w:rsidRPr="00332D73" w:rsidTr="00DA4250">
        <w:trPr>
          <w:trHeight w:val="77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Faculty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Mr. Jaideep Panjeta</w:t>
            </w:r>
          </w:p>
        </w:tc>
      </w:tr>
      <w:tr w:rsidR="00EC2288" w:rsidRPr="00332D73" w:rsidTr="00DA4250">
        <w:trPr>
          <w:trHeight w:val="77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Discipline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Electrical Engineering</w:t>
            </w:r>
          </w:p>
        </w:tc>
      </w:tr>
      <w:tr w:rsidR="00EC2288" w:rsidRPr="00332D73" w:rsidTr="00DA4250">
        <w:trPr>
          <w:trHeight w:val="82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Semester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6th</w:t>
            </w:r>
          </w:p>
        </w:tc>
      </w:tr>
      <w:tr w:rsidR="00EC2288" w:rsidRPr="00332D73" w:rsidTr="00DA4250">
        <w:trPr>
          <w:trHeight w:val="77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Power System Protection</w:t>
            </w:r>
          </w:p>
        </w:tc>
      </w:tr>
      <w:tr w:rsidR="00EC2288" w:rsidRPr="00332D73" w:rsidTr="00DA4250">
        <w:trPr>
          <w:trHeight w:val="77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Duration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15 Weeks (from 20 January 2025 to 2</w:t>
            </w:r>
            <w:r w:rsidRPr="00332D73">
              <w:rPr>
                <w:rFonts w:ascii="Times New Roman" w:eastAsia="Calibri" w:hAnsi="Times New Roman"/>
                <w:b/>
                <w:sz w:val="22"/>
                <w:szCs w:val="22"/>
                <w:vertAlign w:val="superscript"/>
              </w:rPr>
              <w:t>nd</w:t>
            </w: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May 2025)</w:t>
            </w:r>
          </w:p>
        </w:tc>
      </w:tr>
      <w:tr w:rsidR="00EC2288" w:rsidRPr="00332D73" w:rsidTr="00DA4250">
        <w:trPr>
          <w:trHeight w:val="236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Work Load per Week</w:t>
            </w:r>
          </w:p>
        </w:tc>
        <w:tc>
          <w:tcPr>
            <w:tcW w:w="8905" w:type="dxa"/>
            <w:gridSpan w:val="3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Lecture – 03 ; Practical - 02</w:t>
            </w:r>
          </w:p>
        </w:tc>
      </w:tr>
      <w:tr w:rsidR="00EC2288" w:rsidRPr="00332D73" w:rsidTr="00DA4250">
        <w:trPr>
          <w:trHeight w:val="77"/>
        </w:trPr>
        <w:tc>
          <w:tcPr>
            <w:tcW w:w="1245" w:type="dxa"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Theory</w:t>
            </w:r>
          </w:p>
        </w:tc>
        <w:tc>
          <w:tcPr>
            <w:tcW w:w="3722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PRACTICALS</w:t>
            </w:r>
          </w:p>
        </w:tc>
      </w:tr>
      <w:tr w:rsidR="00EC2288" w:rsidRPr="00332D73" w:rsidTr="00DA4250">
        <w:trPr>
          <w:trHeight w:val="154"/>
        </w:trPr>
        <w:tc>
          <w:tcPr>
            <w:tcW w:w="1245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Week</w:t>
            </w:r>
          </w:p>
        </w:tc>
        <w:tc>
          <w:tcPr>
            <w:tcW w:w="1028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Lecture Day</w:t>
            </w:r>
          </w:p>
        </w:tc>
        <w:tc>
          <w:tcPr>
            <w:tcW w:w="4154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3722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Name of Practical</w:t>
            </w:r>
          </w:p>
        </w:tc>
      </w:tr>
      <w:tr w:rsidR="00EC2288" w:rsidRPr="00332D73" w:rsidTr="00DA4250">
        <w:trPr>
          <w:trHeight w:val="111"/>
        </w:trPr>
        <w:tc>
          <w:tcPr>
            <w:tcW w:w="1245" w:type="dxa"/>
            <w:vMerge w:val="restart"/>
            <w:hideMark/>
          </w:tcPr>
          <w:p w:rsidR="00EC2288" w:rsidRPr="00332D73" w:rsidRDefault="00EC2288" w:rsidP="00B50F8C">
            <w:pPr>
              <w:spacing w:before="0" w:beforeAutospacing="0" w:line="240" w:lineRule="auto"/>
              <w:ind w:left="-426" w:firstLine="426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1028" w:type="dxa"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EC2288" w:rsidRPr="00332D73" w:rsidRDefault="00D02648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32D7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Introduction of the Subject:</w:t>
            </w:r>
            <w:r w:rsidRPr="00332D7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32D73">
              <w:rPr>
                <w:rFonts w:ascii="Times New Roman" w:eastAsia="Calibri" w:hAnsi="Times New Roman"/>
                <w:sz w:val="22"/>
                <w:szCs w:val="22"/>
              </w:rPr>
              <w:t>Power System Protection</w:t>
            </w:r>
            <w:r w:rsidRPr="008278D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vMerge w:val="restart"/>
            <w:hideMark/>
          </w:tcPr>
          <w:p w:rsidR="00EC2288" w:rsidRPr="00332D73" w:rsidRDefault="00D71BEE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Introduction of the power System Lab</w:t>
            </w:r>
          </w:p>
        </w:tc>
      </w:tr>
      <w:tr w:rsidR="00EC2288" w:rsidRPr="00332D73" w:rsidTr="00DA4250">
        <w:trPr>
          <w:trHeight w:val="109"/>
        </w:trPr>
        <w:tc>
          <w:tcPr>
            <w:tcW w:w="0" w:type="auto"/>
            <w:vMerge/>
            <w:vAlign w:val="center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EC2288" w:rsidRPr="00332D73" w:rsidRDefault="00025FE1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32D7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Introduction of </w:t>
            </w: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Faults </w:t>
            </w:r>
          </w:p>
        </w:tc>
        <w:tc>
          <w:tcPr>
            <w:tcW w:w="3722" w:type="dxa"/>
            <w:vMerge/>
            <w:vAlign w:val="center"/>
            <w:hideMark/>
          </w:tcPr>
          <w:p w:rsidR="00EC2288" w:rsidRPr="00332D73" w:rsidRDefault="00EC2288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25FE1" w:rsidRPr="00332D73" w:rsidTr="00DA4250">
        <w:trPr>
          <w:trHeight w:val="148"/>
        </w:trPr>
        <w:tc>
          <w:tcPr>
            <w:tcW w:w="0" w:type="auto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1.1 Common type of faults in both overhead and underground systems. </w:t>
            </w:r>
          </w:p>
        </w:tc>
        <w:tc>
          <w:tcPr>
            <w:tcW w:w="3722" w:type="dxa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25FE1" w:rsidRPr="00332D73" w:rsidTr="00DA4250">
        <w:trPr>
          <w:trHeight w:val="236"/>
        </w:trPr>
        <w:tc>
          <w:tcPr>
            <w:tcW w:w="1245" w:type="dxa"/>
            <w:vMerge w:val="restart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1028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1.2 Types of Symmetrical faults: Three phases to ground and Three Phase fault. </w:t>
            </w:r>
          </w:p>
        </w:tc>
        <w:tc>
          <w:tcPr>
            <w:tcW w:w="3722" w:type="dxa"/>
            <w:vMerge w:val="restart"/>
          </w:tcPr>
          <w:p w:rsidR="00025FE1" w:rsidRPr="00332D73" w:rsidRDefault="00D71BEE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1. Identify various switchgears installed in the laboratory and write their specifications.</w:t>
            </w:r>
          </w:p>
        </w:tc>
      </w:tr>
      <w:tr w:rsidR="00025FE1" w:rsidRPr="00332D73" w:rsidTr="00DA4250">
        <w:trPr>
          <w:trHeight w:val="211"/>
        </w:trPr>
        <w:tc>
          <w:tcPr>
            <w:tcW w:w="0" w:type="auto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1.3 Types of Unsymmetrical faults: Line to line fault, Single line to ground fault, </w:t>
            </w:r>
          </w:p>
        </w:tc>
        <w:tc>
          <w:tcPr>
            <w:tcW w:w="3722" w:type="dxa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25FE1" w:rsidRPr="00332D73" w:rsidTr="00DA4250">
        <w:trPr>
          <w:trHeight w:val="166"/>
        </w:trPr>
        <w:tc>
          <w:tcPr>
            <w:tcW w:w="0" w:type="auto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double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line to ground fault, Line to line and third line to ground fault.</w:t>
            </w: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vMerge/>
            <w:vAlign w:val="center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25FE1" w:rsidRPr="00332D73" w:rsidTr="00DA4250">
        <w:trPr>
          <w:trHeight w:val="337"/>
        </w:trPr>
        <w:tc>
          <w:tcPr>
            <w:tcW w:w="1245" w:type="dxa"/>
            <w:vMerge w:val="restart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III</w:t>
            </w:r>
          </w:p>
        </w:tc>
        <w:tc>
          <w:tcPr>
            <w:tcW w:w="1028" w:type="dxa"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Assignment No 01</w:t>
            </w:r>
          </w:p>
        </w:tc>
        <w:tc>
          <w:tcPr>
            <w:tcW w:w="3722" w:type="dxa"/>
            <w:vMerge w:val="restart"/>
          </w:tcPr>
          <w:p w:rsidR="00D71BEE" w:rsidRPr="008278DA" w:rsidRDefault="00D71BEE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Test HRC fuse by performing the load test. </w:t>
            </w:r>
          </w:p>
          <w:p w:rsidR="00025FE1" w:rsidRPr="00332D73" w:rsidRDefault="00025FE1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UNIT II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32D7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Introduction of </w:t>
            </w: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Switchgears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2.1 Definition of switchgear, Purpose of switchgear.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97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IV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Function of, switch, fuse, isolator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circuit breaker. </w:t>
            </w:r>
          </w:p>
        </w:tc>
        <w:tc>
          <w:tcPr>
            <w:tcW w:w="3722" w:type="dxa"/>
            <w:vMerge w:val="restart"/>
          </w:tcPr>
          <w:p w:rsidR="00A92C7A" w:rsidRPr="00332D73" w:rsidRDefault="0013072F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3. Perform the overload and short circuit test of MCB as per IS specifications.</w:t>
            </w:r>
          </w:p>
        </w:tc>
      </w:tr>
      <w:tr w:rsidR="00A92C7A" w:rsidRPr="00332D73" w:rsidTr="00DA4250">
        <w:trPr>
          <w:trHeight w:val="96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Difference between fuse and circuit breaker.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2.2 Circuit Breaker: Operating principle of circuit breaker. Arc phenomenon. Methods of Arc extinction.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405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V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Definition of Arc voltage, Restriking and Recovery voltage,</w:t>
            </w:r>
          </w:p>
        </w:tc>
        <w:tc>
          <w:tcPr>
            <w:tcW w:w="3722" w:type="dxa"/>
            <w:vMerge w:val="restart"/>
            <w:hideMark/>
          </w:tcPr>
          <w:p w:rsidR="00A92C7A" w:rsidRPr="00332D73" w:rsidRDefault="0013072F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4. Plot the time-current characteristics of Kit-Kat fuse wire.</w:t>
            </w:r>
          </w:p>
        </w:tc>
      </w:tr>
      <w:tr w:rsidR="00A92C7A" w:rsidRPr="00332D73" w:rsidTr="00DA4250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Rate of rise of </w:t>
            </w:r>
            <w:proofErr w:type="spell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restriking</w:t>
            </w:r>
            <w:proofErr w:type="spell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voltage (RRRV). Rating of Circuit breakers: making capacity, breaking capacity, short time capacity.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2.3 Types of Circuit Breakers: Constructional and working of Oil circuit breakers, Air Blast Circuit Breaker,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436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VI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SF6 circuit breakers, VCB. </w:t>
            </w:r>
          </w:p>
        </w:tc>
        <w:tc>
          <w:tcPr>
            <w:tcW w:w="3722" w:type="dxa"/>
            <w:vMerge w:val="restart"/>
            <w:hideMark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 Perform Earthing of different equipment installed in the institute </w:t>
            </w:r>
            <w:proofErr w:type="spell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viz</w:t>
            </w:r>
            <w:proofErr w:type="spell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Motors, Generators, Energy Meter, Main Distribution Board and Energy Meter Box.</w:t>
            </w:r>
          </w:p>
        </w:tc>
      </w:tr>
      <w:tr w:rsidR="00A92C7A" w:rsidRPr="00332D73" w:rsidTr="00DA4250">
        <w:trPr>
          <w:trHeight w:val="471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sz w:val="22"/>
                <w:szCs w:val="22"/>
              </w:rPr>
              <w:t>Test No 01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32D7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Introduction of </w:t>
            </w: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Protection Devices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739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VII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3.1 Fuses: Properties and Characteristics of fuse, </w:t>
            </w:r>
          </w:p>
        </w:tc>
        <w:tc>
          <w:tcPr>
            <w:tcW w:w="3722" w:type="dxa"/>
            <w:vMerge w:val="restart"/>
          </w:tcPr>
          <w:p w:rsidR="00157F2D" w:rsidRPr="008278DA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 Plot the time current characteristics of over current relay.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711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Types of Fuse: HV and LV fuses,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rewire-able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cartridge, HRC.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764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3.2 Earthing: Purpose of earthing, method of earthing,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490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lastRenderedPageBreak/>
              <w:t>VIII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Equipment earthing, Substation earthing, Methods of reducing earth resistance.</w:t>
            </w:r>
          </w:p>
        </w:tc>
        <w:tc>
          <w:tcPr>
            <w:tcW w:w="3722" w:type="dxa"/>
            <w:vMerge w:val="restart"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7. To write down specifications of Lightning arrestors installed in a substation.</w:t>
            </w: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3.3 Basic relay terminology- Protective relay, Relay time, Pick up, Reset current, current setting, Plug setting multiplier, Time setting multiplier.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3.4 Protective relays: Classification, principle of working, construction and operation of – Electromagnetic (Attracted armature type, Induction) relay,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370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IX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Thermal relay. Block diagram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working of Static relay. </w:t>
            </w:r>
          </w:p>
        </w:tc>
        <w:tc>
          <w:tcPr>
            <w:tcW w:w="3722" w:type="dxa"/>
            <w:vMerge w:val="restart"/>
            <w:hideMark/>
          </w:tcPr>
          <w:p w:rsidR="00157F2D" w:rsidRPr="008278DA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8. Power measurement by using CTs and PTs.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i. Over-current relay: Principle,</w:t>
            </w:r>
            <w:r w:rsidRPr="00332D7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operation of instantaneous ove</w:t>
            </w: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 current relay, Inverse definite minimum time (IDMT) over current relay.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ii. Directional over-current: operation of Directional over-current.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57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iii. Differential relay: operation of Differential relay.</w:t>
            </w:r>
          </w:p>
        </w:tc>
        <w:tc>
          <w:tcPr>
            <w:tcW w:w="3722" w:type="dxa"/>
            <w:vMerge w:val="restart"/>
          </w:tcPr>
          <w:p w:rsidR="00157F2D" w:rsidRPr="008278DA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9. Measurement of current on any LT line with clip meter.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iv. Distance relays: Impedance relay, mho relay.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Assignment No 02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95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UNIT IV </w:t>
            </w:r>
          </w:p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Protection scheme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4.1 Protection for Alternator: Differential protection over current, </w:t>
            </w:r>
          </w:p>
        </w:tc>
        <w:tc>
          <w:tcPr>
            <w:tcW w:w="3722" w:type="dxa"/>
            <w:vMerge w:val="restart"/>
            <w:hideMark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10. Study of different types of circuit breakers and isolators by visiting power station and to prepare detailed report.</w:t>
            </w:r>
          </w:p>
        </w:tc>
      </w:tr>
      <w:tr w:rsidR="00A92C7A" w:rsidRPr="00332D73" w:rsidTr="00DA4250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Earth fault protection scheme.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643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</w:tcPr>
          <w:p w:rsidR="00A92C7A" w:rsidRPr="00332D73" w:rsidRDefault="00793A2D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32D7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4.2 Protection for transformer: </w:t>
            </w:r>
            <w:r w:rsidR="00A92C7A"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Buchholz protection scheme,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9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XII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differential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protection scheme. </w:t>
            </w:r>
          </w:p>
        </w:tc>
        <w:tc>
          <w:tcPr>
            <w:tcW w:w="3722" w:type="dxa"/>
            <w:vMerge w:val="restart"/>
          </w:tcPr>
          <w:p w:rsidR="00157F2D" w:rsidRPr="008278DA" w:rsidRDefault="00157F2D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11. Prepare charts on different Generating stations in our state mentioning their locations.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4.3 Protection for Feeder and transmission line - time graded and over current protection,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5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current graded system, differential protection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36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XIII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UNIT V </w:t>
            </w:r>
          </w:p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Over-Voltage Protection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 Causes of over voltages: Internal and external causes, </w:t>
            </w:r>
          </w:p>
        </w:tc>
        <w:tc>
          <w:tcPr>
            <w:tcW w:w="3722" w:type="dxa"/>
            <w:vMerge w:val="restart"/>
            <w:hideMark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12. Students may be taken to various Sub-stations/Grid Stations for study the differential protection of transformer.</w:t>
            </w:r>
          </w:p>
        </w:tc>
      </w:tr>
      <w:tr w:rsidR="00A92C7A" w:rsidRPr="00332D73" w:rsidTr="00DA4250">
        <w:trPr>
          <w:trHeight w:val="236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types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of lighting strokes.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236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5.2 Protection against Overvoltage and Lightning: ground wire,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XIV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A92C7A" w:rsidRPr="008278DA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earthing screen, surge </w:t>
            </w:r>
          </w:p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diverters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or lightning arresters. </w:t>
            </w:r>
          </w:p>
        </w:tc>
        <w:tc>
          <w:tcPr>
            <w:tcW w:w="3722" w:type="dxa"/>
            <w:vMerge w:val="restart"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File checking and Viva voce</w:t>
            </w: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5.3 Types of Lightning arresters: rod gap, horn gap, 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>metal</w:t>
            </w:r>
            <w:proofErr w:type="gramEnd"/>
            <w:r w:rsidRPr="008278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oxide type.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1245" w:type="dxa"/>
            <w:vMerge w:val="restart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XV</w:t>
            </w:r>
          </w:p>
        </w:tc>
        <w:tc>
          <w:tcPr>
            <w:tcW w:w="1028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sz w:val="22"/>
                <w:szCs w:val="22"/>
              </w:rPr>
              <w:t>Test No 03</w:t>
            </w:r>
          </w:p>
        </w:tc>
        <w:tc>
          <w:tcPr>
            <w:tcW w:w="3722" w:type="dxa"/>
            <w:vMerge w:val="restart"/>
          </w:tcPr>
          <w:p w:rsidR="00A92C7A" w:rsidRPr="00332D73" w:rsidRDefault="00157F2D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File checking and Viva voce</w:t>
            </w: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Assignments No 03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92C7A" w:rsidRPr="00332D73" w:rsidTr="00DA4250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54" w:type="dxa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332D73">
              <w:rPr>
                <w:rFonts w:ascii="Times New Roman" w:eastAsia="Calibri" w:hAnsi="Times New Roman"/>
                <w:b/>
                <w:sz w:val="22"/>
                <w:szCs w:val="22"/>
              </w:rPr>
              <w:t>Revison</w:t>
            </w:r>
          </w:p>
        </w:tc>
        <w:tc>
          <w:tcPr>
            <w:tcW w:w="3722" w:type="dxa"/>
            <w:vMerge/>
            <w:vAlign w:val="center"/>
            <w:hideMark/>
          </w:tcPr>
          <w:p w:rsidR="00A92C7A" w:rsidRPr="00332D73" w:rsidRDefault="00A92C7A" w:rsidP="00332D73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8278DA" w:rsidRPr="008278DA" w:rsidRDefault="008278DA" w:rsidP="008278DA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8278DA" w:rsidRPr="008278DA" w:rsidRDefault="008278DA" w:rsidP="008278DA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8278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78DA" w:rsidRPr="008278DA" w:rsidRDefault="008278DA" w:rsidP="008278DA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sectPr w:rsidR="008278DA" w:rsidRPr="008278DA" w:rsidSect="00DA4250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EC2288"/>
    <w:rsid w:val="000014BA"/>
    <w:rsid w:val="00025FE1"/>
    <w:rsid w:val="000D2F0B"/>
    <w:rsid w:val="0013072F"/>
    <w:rsid w:val="00157F2D"/>
    <w:rsid w:val="001664B7"/>
    <w:rsid w:val="0018461E"/>
    <w:rsid w:val="001A013E"/>
    <w:rsid w:val="001A0453"/>
    <w:rsid w:val="001E5DDC"/>
    <w:rsid w:val="00216931"/>
    <w:rsid w:val="002E5365"/>
    <w:rsid w:val="00306C8D"/>
    <w:rsid w:val="00332D73"/>
    <w:rsid w:val="00372350"/>
    <w:rsid w:val="00372644"/>
    <w:rsid w:val="003B3842"/>
    <w:rsid w:val="00441ABB"/>
    <w:rsid w:val="005B2AE6"/>
    <w:rsid w:val="00632634"/>
    <w:rsid w:val="00694E25"/>
    <w:rsid w:val="006E12BC"/>
    <w:rsid w:val="00793A2D"/>
    <w:rsid w:val="007A2120"/>
    <w:rsid w:val="007A2D67"/>
    <w:rsid w:val="007D2E7F"/>
    <w:rsid w:val="007D6046"/>
    <w:rsid w:val="008226E5"/>
    <w:rsid w:val="008238EF"/>
    <w:rsid w:val="008278DA"/>
    <w:rsid w:val="00851DE4"/>
    <w:rsid w:val="00864834"/>
    <w:rsid w:val="00884B6D"/>
    <w:rsid w:val="008E33BF"/>
    <w:rsid w:val="00A232EE"/>
    <w:rsid w:val="00A92C7A"/>
    <w:rsid w:val="00B147CB"/>
    <w:rsid w:val="00B47F87"/>
    <w:rsid w:val="00B50F8C"/>
    <w:rsid w:val="00CF09C2"/>
    <w:rsid w:val="00D02648"/>
    <w:rsid w:val="00D34038"/>
    <w:rsid w:val="00D71BEE"/>
    <w:rsid w:val="00DA4250"/>
    <w:rsid w:val="00E12846"/>
    <w:rsid w:val="00E210A3"/>
    <w:rsid w:val="00EC2288"/>
    <w:rsid w:val="00F352C2"/>
    <w:rsid w:val="00FE3B44"/>
    <w:rsid w:val="00FE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88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EC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47</cp:revision>
  <dcterms:created xsi:type="dcterms:W3CDTF">2025-01-20T06:45:00Z</dcterms:created>
  <dcterms:modified xsi:type="dcterms:W3CDTF">2025-01-20T07:44:00Z</dcterms:modified>
</cp:coreProperties>
</file>